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BC8" w:rsidRDefault="0025756C">
      <w:pPr>
        <w:jc w:val="center"/>
        <w:rPr>
          <w:rFonts w:ascii="黑体" w:eastAsia="黑体"/>
        </w:rPr>
      </w:pPr>
      <w:r>
        <w:rPr>
          <w:rFonts w:ascii="黑体" w:eastAsia="黑体" w:cs="黑体" w:hint="eastAsia"/>
        </w:rPr>
        <w:t>江苏省疾病预防控制中心伦理审查委员会</w:t>
      </w:r>
      <w:bookmarkStart w:id="0" w:name="_GoBack"/>
      <w:bookmarkEnd w:id="0"/>
    </w:p>
    <w:p w:rsidR="00D23BC8" w:rsidRDefault="0025756C">
      <w:pPr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 w:rsidR="00D23BC8" w:rsidRDefault="00D23BC8">
      <w:pPr>
        <w:jc w:val="center"/>
        <w:rPr>
          <w:kern w:val="0"/>
        </w:rPr>
      </w:pPr>
    </w:p>
    <w:p w:rsidR="00D23BC8" w:rsidRDefault="0025756C">
      <w:pPr>
        <w:pStyle w:val="ad"/>
        <w:rPr>
          <w:rFonts w:eastAsia="黑体"/>
          <w:b w:val="0"/>
          <w:bCs w:val="0"/>
          <w:sz w:val="28"/>
          <w:szCs w:val="28"/>
          <w:lang w:eastAsia="zh-CN"/>
        </w:rPr>
      </w:pPr>
      <w:r>
        <w:rPr>
          <w:rFonts w:eastAsia="黑体" w:cs="黑体" w:hint="eastAsia"/>
          <w:b w:val="0"/>
          <w:bCs w:val="0"/>
          <w:sz w:val="28"/>
          <w:szCs w:val="28"/>
          <w:lang w:eastAsia="zh-CN"/>
        </w:rPr>
        <w:t>研究进展报告</w:t>
      </w:r>
    </w:p>
    <w:p w:rsidR="00D23BC8" w:rsidRDefault="0025756C">
      <w:pPr>
        <w:pStyle w:val="ad"/>
        <w:rPr>
          <w:rFonts w:eastAsia="黑体"/>
          <w:b w:val="0"/>
          <w:bCs w:val="0"/>
          <w:color w:val="000000"/>
          <w:sz w:val="21"/>
          <w:szCs w:val="21"/>
          <w:lang w:eastAsia="zh-CN"/>
        </w:rPr>
      </w:pPr>
      <w:r>
        <w:rPr>
          <w:rFonts w:eastAsia="黑体"/>
          <w:b w:val="0"/>
          <w:bCs w:val="0"/>
          <w:sz w:val="24"/>
          <w:szCs w:val="24"/>
          <w:lang w:eastAsia="zh-CN"/>
        </w:rPr>
        <w:t>Study Progress Report Form</w:t>
      </w:r>
    </w:p>
    <w:p w:rsidR="00D23BC8" w:rsidRDefault="00D23BC8">
      <w:pPr>
        <w:pStyle w:val="ad"/>
        <w:jc w:val="both"/>
        <w:rPr>
          <w:sz w:val="28"/>
          <w:szCs w:val="28"/>
          <w:lang w:eastAsia="zh-CN"/>
        </w:rPr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D23BC8"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391" w:type="dxa"/>
            <w:gridSpan w:val="3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  <w:tr w:rsidR="00D23BC8"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391" w:type="dxa"/>
            <w:gridSpan w:val="3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  <w:tr w:rsidR="00D23BC8">
        <w:tc>
          <w:tcPr>
            <w:tcW w:w="2131" w:type="dxa"/>
          </w:tcPr>
          <w:p w:rsidR="00D23BC8" w:rsidRDefault="0025756C">
            <w:pPr>
              <w:jc w:val="center"/>
              <w:rPr>
                <w:rFonts w:hAnsi="宋体" w:cs="宋体"/>
              </w:rPr>
            </w:pPr>
            <w:r>
              <w:rPr>
                <w:rFonts w:ascii="宋体" w:hAnsi="宋体" w:hint="eastAsia"/>
              </w:rPr>
              <w:t>研究负责单位</w:t>
            </w:r>
          </w:p>
        </w:tc>
        <w:tc>
          <w:tcPr>
            <w:tcW w:w="6391" w:type="dxa"/>
            <w:gridSpan w:val="3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  <w:tr w:rsidR="00D23BC8">
        <w:tc>
          <w:tcPr>
            <w:tcW w:w="2131" w:type="dxa"/>
          </w:tcPr>
          <w:p w:rsidR="00D23BC8" w:rsidRDefault="0025756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研究现场单位</w:t>
            </w:r>
          </w:p>
        </w:tc>
        <w:tc>
          <w:tcPr>
            <w:tcW w:w="6391" w:type="dxa"/>
            <w:gridSpan w:val="3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  <w:tr w:rsidR="00D23BC8"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方案版本号</w:t>
            </w:r>
          </w:p>
        </w:tc>
        <w:tc>
          <w:tcPr>
            <w:tcW w:w="2130" w:type="dxa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方案版本日期</w:t>
            </w:r>
          </w:p>
        </w:tc>
        <w:tc>
          <w:tcPr>
            <w:tcW w:w="2130" w:type="dxa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  <w:tr w:rsidR="00D23BC8"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知情同意书版本号</w:t>
            </w:r>
          </w:p>
        </w:tc>
        <w:tc>
          <w:tcPr>
            <w:tcW w:w="2130" w:type="dxa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知情同意书版本日期</w:t>
            </w:r>
          </w:p>
        </w:tc>
        <w:tc>
          <w:tcPr>
            <w:tcW w:w="2130" w:type="dxa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  <w:tr w:rsidR="006E3272">
        <w:tc>
          <w:tcPr>
            <w:tcW w:w="2131" w:type="dxa"/>
          </w:tcPr>
          <w:p w:rsidR="006E3272" w:rsidRDefault="006E3272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知情接受书版本号</w:t>
            </w:r>
          </w:p>
        </w:tc>
        <w:tc>
          <w:tcPr>
            <w:tcW w:w="2130" w:type="dxa"/>
          </w:tcPr>
          <w:p w:rsidR="006E3272" w:rsidRDefault="006E3272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6E3272" w:rsidRDefault="006E3272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知情接受书版本日期</w:t>
            </w:r>
          </w:p>
        </w:tc>
        <w:tc>
          <w:tcPr>
            <w:tcW w:w="2130" w:type="dxa"/>
          </w:tcPr>
          <w:p w:rsidR="006E3272" w:rsidRDefault="006E3272">
            <w:pPr>
              <w:rPr>
                <w:rFonts w:ascii="楷体_GB2312" w:eastAsia="楷体_GB2312"/>
              </w:rPr>
            </w:pPr>
          </w:p>
        </w:tc>
      </w:tr>
      <w:tr w:rsidR="00D23BC8"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伦理审查批件号</w:t>
            </w:r>
          </w:p>
        </w:tc>
        <w:tc>
          <w:tcPr>
            <w:tcW w:w="2130" w:type="dxa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主要研究者</w:t>
            </w:r>
          </w:p>
        </w:tc>
        <w:tc>
          <w:tcPr>
            <w:tcW w:w="2130" w:type="dxa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  <w:tr w:rsidR="00D23BC8">
        <w:trPr>
          <w:cantSplit/>
        </w:trPr>
        <w:tc>
          <w:tcPr>
            <w:tcW w:w="2131" w:type="dxa"/>
          </w:tcPr>
          <w:p w:rsidR="00D23BC8" w:rsidRDefault="0025756C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伦理审查批件有效期</w:t>
            </w:r>
          </w:p>
        </w:tc>
        <w:tc>
          <w:tcPr>
            <w:tcW w:w="6391" w:type="dxa"/>
            <w:gridSpan w:val="3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</w:tbl>
    <w:p w:rsidR="00D23BC8" w:rsidRDefault="00D23BC8">
      <w:pPr>
        <w:pStyle w:val="ab"/>
        <w:jc w:val="both"/>
        <w:rPr>
          <w:b w:val="0"/>
          <w:bCs w:val="0"/>
        </w:rPr>
      </w:pPr>
    </w:p>
    <w:p w:rsidR="00D23BC8" w:rsidRDefault="0025756C">
      <w:pPr>
        <w:spacing w:line="320" w:lineRule="exact"/>
        <w:rPr>
          <w:rFonts w:eastAsia="黑体"/>
        </w:rPr>
      </w:pPr>
      <w:r>
        <w:rPr>
          <w:rFonts w:eastAsia="黑体" w:cs="黑体" w:hint="eastAsia"/>
        </w:rPr>
        <w:t>一、研究对象信息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b/>
          <w:bCs/>
        </w:rPr>
      </w:pPr>
      <w:r>
        <w:rPr>
          <w:rFonts w:cs="宋体" w:hint="eastAsia"/>
        </w:rPr>
        <w:t>合同研究总例数：</w:t>
      </w:r>
    </w:p>
    <w:p w:rsidR="00A20C8A" w:rsidRDefault="00A20C8A" w:rsidP="00A20C8A">
      <w:pPr>
        <w:numPr>
          <w:ilvl w:val="255"/>
          <w:numId w:val="0"/>
        </w:numPr>
        <w:spacing w:afterLines="50" w:after="174" w:line="320" w:lineRule="exact"/>
        <w:ind w:left="420"/>
        <w:rPr>
          <w:b/>
          <w:bCs/>
        </w:rPr>
      </w:pPr>
    </w:p>
    <w:p w:rsidR="00D203CB" w:rsidRDefault="00D203CB" w:rsidP="00A20C8A">
      <w:pPr>
        <w:numPr>
          <w:ilvl w:val="255"/>
          <w:numId w:val="0"/>
        </w:numPr>
        <w:spacing w:afterLines="50" w:after="174" w:line="320" w:lineRule="exact"/>
        <w:ind w:left="420"/>
        <w:rPr>
          <w:b/>
          <w:bCs/>
        </w:rPr>
      </w:pPr>
    </w:p>
    <w:p w:rsidR="00D23BC8" w:rsidRDefault="0025756C">
      <w:pPr>
        <w:numPr>
          <w:ilvl w:val="0"/>
          <w:numId w:val="1"/>
        </w:numPr>
        <w:spacing w:line="320" w:lineRule="exact"/>
        <w:rPr>
          <w:b/>
          <w:bCs/>
        </w:rPr>
      </w:pPr>
      <w:r>
        <w:rPr>
          <w:rFonts w:cs="宋体" w:hint="eastAsia"/>
        </w:rPr>
        <w:t>已入组例数（按研究目的分别描述）：</w:t>
      </w:r>
    </w:p>
    <w:p w:rsidR="00D23BC8" w:rsidRDefault="00D23BC8" w:rsidP="00A20C8A">
      <w:pPr>
        <w:numPr>
          <w:ilvl w:val="255"/>
          <w:numId w:val="0"/>
        </w:numPr>
        <w:spacing w:afterLines="50" w:after="174" w:line="320" w:lineRule="exact"/>
        <w:ind w:left="420"/>
        <w:rPr>
          <w:b/>
          <w:bCs/>
        </w:rPr>
      </w:pPr>
    </w:p>
    <w:p w:rsidR="00D203CB" w:rsidRDefault="00D203CB" w:rsidP="00A20C8A">
      <w:pPr>
        <w:numPr>
          <w:ilvl w:val="255"/>
          <w:numId w:val="0"/>
        </w:numPr>
        <w:spacing w:afterLines="50" w:after="174" w:line="320" w:lineRule="exact"/>
        <w:ind w:left="420"/>
        <w:rPr>
          <w:b/>
          <w:bCs/>
        </w:rPr>
      </w:pPr>
    </w:p>
    <w:p w:rsidR="00D23BC8" w:rsidRDefault="0025756C">
      <w:pPr>
        <w:numPr>
          <w:ilvl w:val="0"/>
          <w:numId w:val="1"/>
        </w:numPr>
        <w:spacing w:line="320" w:lineRule="exact"/>
        <w:rPr>
          <w:b/>
          <w:bCs/>
        </w:rPr>
      </w:pPr>
      <w:r>
        <w:rPr>
          <w:rFonts w:cs="宋体" w:hint="eastAsia"/>
        </w:rPr>
        <w:t>已完成研究目的人数（可分别描述）：</w:t>
      </w:r>
    </w:p>
    <w:p w:rsidR="00D23BC8" w:rsidRDefault="00D23BC8" w:rsidP="00A20C8A">
      <w:pPr>
        <w:numPr>
          <w:ilvl w:val="255"/>
          <w:numId w:val="0"/>
        </w:numPr>
        <w:spacing w:afterLines="50" w:after="174" w:line="320" w:lineRule="exact"/>
        <w:ind w:left="420"/>
        <w:rPr>
          <w:b/>
          <w:bCs/>
        </w:rPr>
      </w:pPr>
    </w:p>
    <w:p w:rsidR="00D203CB" w:rsidRDefault="00D203CB" w:rsidP="00A20C8A">
      <w:pPr>
        <w:numPr>
          <w:ilvl w:val="255"/>
          <w:numId w:val="0"/>
        </w:numPr>
        <w:spacing w:afterLines="50" w:after="174" w:line="320" w:lineRule="exact"/>
        <w:ind w:left="420"/>
        <w:rPr>
          <w:b/>
          <w:bCs/>
        </w:rPr>
      </w:pPr>
    </w:p>
    <w:p w:rsidR="00D23BC8" w:rsidRDefault="00D23BC8">
      <w:pPr>
        <w:spacing w:line="320" w:lineRule="exact"/>
        <w:rPr>
          <w:b/>
          <w:bCs/>
        </w:rPr>
      </w:pPr>
    </w:p>
    <w:p w:rsidR="00D23BC8" w:rsidRDefault="0025756C">
      <w:pPr>
        <w:pStyle w:val="ab"/>
        <w:spacing w:line="320" w:lineRule="exact"/>
        <w:jc w:val="both"/>
        <w:rPr>
          <w:b w:val="0"/>
          <w:bCs w:val="0"/>
        </w:rPr>
      </w:pPr>
      <w:r>
        <w:rPr>
          <w:rFonts w:eastAsia="黑体" w:cs="黑体" w:hint="eastAsia"/>
          <w:b w:val="0"/>
          <w:bCs w:val="0"/>
        </w:rPr>
        <w:t>二、研究进展情况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rFonts w:ascii="宋体"/>
          <w:b/>
          <w:bCs/>
        </w:rPr>
      </w:pPr>
      <w:r>
        <w:rPr>
          <w:rFonts w:ascii="宋体" w:hAnsi="宋体" w:cs="宋体" w:hint="eastAsia"/>
          <w:kern w:val="0"/>
        </w:rPr>
        <w:t>研究阶段：</w:t>
      </w:r>
      <w:r>
        <w:rPr>
          <w:rFonts w:ascii="楷体_GB2312" w:eastAsia="楷体_GB2312" w:hAnsi="TimesNewRoman" w:cs="楷体_GB2312" w:hint="eastAsia"/>
          <w:kern w:val="0"/>
        </w:rPr>
        <w:t>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研究尚未启动，□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正在招募研究对象（尚未入组），□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正在实施研究，□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研究对象的试验干预已经完成，□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后期数据处理阶段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rFonts w:ascii="宋体"/>
        </w:rPr>
      </w:pPr>
      <w:r>
        <w:rPr>
          <w:rFonts w:ascii="宋体" w:hAnsi="宋体" w:cs="宋体" w:hint="eastAsia"/>
        </w:rPr>
        <w:t>是否存在影响研究进行的情况</w:t>
      </w:r>
      <w:r>
        <w:rPr>
          <w:rFonts w:ascii="宋体" w:hAnsi="宋体" w:cs="宋体" w:hint="eastAsia"/>
          <w:kern w:val="0"/>
        </w:rPr>
        <w:t>：</w:t>
      </w:r>
      <w:bookmarkStart w:id="1" w:name="_Hlk137477880"/>
      <w:r>
        <w:rPr>
          <w:rFonts w:ascii="楷体_GB2312" w:eastAsia="楷体_GB2312" w:hAnsi="TimesNewRoman" w:cs="楷体_GB2312" w:hint="eastAsia"/>
          <w:kern w:val="0"/>
        </w:rPr>
        <w:t>□否，□是→请说明：</w:t>
      </w:r>
      <w:bookmarkEnd w:id="1"/>
    </w:p>
    <w:p w:rsidR="00D23BC8" w:rsidRDefault="0025756C">
      <w:pPr>
        <w:numPr>
          <w:ilvl w:val="0"/>
          <w:numId w:val="1"/>
        </w:numPr>
        <w:spacing w:line="320" w:lineRule="exact"/>
        <w:rPr>
          <w:rFonts w:ascii="楷体_GB2312" w:eastAsia="楷体_GB2312" w:hAnsi="TimesNewRoman"/>
          <w:kern w:val="0"/>
        </w:rPr>
      </w:pPr>
      <w:r>
        <w:rPr>
          <w:rFonts w:ascii="宋体" w:hAnsi="宋体" w:cs="宋体" w:hint="eastAsia"/>
          <w:color w:val="000000"/>
        </w:rPr>
        <w:t>研究风险是否</w:t>
      </w:r>
      <w:r>
        <w:rPr>
          <w:rFonts w:ascii="宋体" w:hAnsi="宋体" w:cs="宋体" w:hint="eastAsia"/>
        </w:rPr>
        <w:t>超过预期</w:t>
      </w:r>
      <w:r>
        <w:rPr>
          <w:rFonts w:ascii="宋体" w:hAnsi="宋体" w:cs="宋体" w:hint="eastAsia"/>
          <w:kern w:val="0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□是，□否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rFonts w:ascii="楷体_GB2312" w:eastAsia="楷体_GB2312" w:hAnsi="TimesNewRoman"/>
          <w:kern w:val="0"/>
        </w:rPr>
      </w:pPr>
      <w:r>
        <w:rPr>
          <w:rFonts w:ascii="宋体" w:hAnsi="宋体" w:cs="宋体" w:hint="eastAsia"/>
        </w:rPr>
        <w:t>是否存在影响研究风险与受益的任何新信息、新进展</w:t>
      </w:r>
      <w:r>
        <w:rPr>
          <w:rFonts w:ascii="宋体" w:hAnsi="宋体" w:cs="宋体" w:hint="eastAsia"/>
          <w:kern w:val="0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□否，□是→请说明：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rFonts w:ascii="宋体"/>
        </w:rPr>
      </w:pPr>
      <w:r>
        <w:rPr>
          <w:rFonts w:ascii="宋体" w:hAnsi="宋体" w:cs="宋体" w:hint="eastAsia"/>
        </w:rPr>
        <w:t>研究中是否存在影响研究对象权益的问题</w:t>
      </w:r>
      <w:r>
        <w:rPr>
          <w:rFonts w:ascii="宋体" w:hAnsi="宋体" w:cs="宋体" w:hint="eastAsia"/>
          <w:kern w:val="0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□否，□是→请说明</w:t>
      </w:r>
      <w:r>
        <w:rPr>
          <w:rFonts w:ascii="宋体" w:hAnsi="宋体" w:cs="宋体" w:hint="eastAsia"/>
          <w:kern w:val="0"/>
        </w:rPr>
        <w:t>：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rFonts w:ascii="楷体_GB2312" w:eastAsia="楷体_GB2312" w:hAnsi="TimesNewRoman"/>
          <w:kern w:val="0"/>
        </w:rPr>
      </w:pPr>
      <w:r>
        <w:rPr>
          <w:rFonts w:cs="宋体" w:hint="eastAsia"/>
        </w:rPr>
        <w:t>可疑且非预期严重不良反应</w:t>
      </w:r>
      <w:r>
        <w:rPr>
          <w:rFonts w:ascii="宋体" w:hAnsi="宋体" w:cs="宋体" w:hint="eastAsia"/>
          <w:color w:val="000000"/>
        </w:rPr>
        <w:t>已经及时报告</w:t>
      </w:r>
      <w:r>
        <w:rPr>
          <w:rFonts w:ascii="宋体" w:hAnsi="宋体" w:cs="宋体" w:hint="eastAsia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□不适用，□是，□否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rFonts w:ascii="楷体_GB2312" w:eastAsia="楷体_GB2312" w:hAnsi="TimesNewRoman"/>
          <w:kern w:val="0"/>
        </w:rPr>
      </w:pPr>
      <w:r>
        <w:rPr>
          <w:rFonts w:cs="宋体" w:hint="eastAsia"/>
        </w:rPr>
        <w:t>伦理审查委员会制定的</w:t>
      </w:r>
      <w:r w:rsidR="00446848">
        <w:rPr>
          <w:rFonts w:cs="宋体" w:hint="eastAsia"/>
        </w:rPr>
        <w:t>安全性信息</w:t>
      </w:r>
      <w:r>
        <w:rPr>
          <w:rFonts w:cs="宋体" w:hint="eastAsia"/>
        </w:rPr>
        <w:t>报告</w:t>
      </w:r>
      <w:r>
        <w:rPr>
          <w:rFonts w:cs="宋体" w:hint="eastAsia"/>
        </w:rPr>
        <w:t>SOP</w:t>
      </w:r>
      <w:r>
        <w:rPr>
          <w:rFonts w:cs="宋体" w:hint="eastAsia"/>
        </w:rPr>
        <w:t>中规定报告的</w:t>
      </w:r>
      <w:r w:rsidR="00446848">
        <w:rPr>
          <w:rFonts w:ascii="宋体" w:hAnsi="宋体" w:cs="宋体" w:hint="eastAsia"/>
          <w:color w:val="000000"/>
        </w:rPr>
        <w:t>安全性信息</w:t>
      </w:r>
      <w:r>
        <w:rPr>
          <w:rFonts w:ascii="宋体" w:hAnsi="宋体" w:cs="宋体" w:hint="eastAsia"/>
          <w:color w:val="000000"/>
        </w:rPr>
        <w:t>或方案规定必须报告的重要医学事件已经及时报告</w:t>
      </w:r>
      <w:r>
        <w:rPr>
          <w:rFonts w:ascii="宋体" w:hAnsi="宋体" w:cs="宋体" w:hint="eastAsia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□不适用，□是，□否</w:t>
      </w:r>
    </w:p>
    <w:p w:rsidR="00D23BC8" w:rsidRDefault="0025756C">
      <w:pPr>
        <w:pStyle w:val="ab"/>
        <w:spacing w:line="320" w:lineRule="exact"/>
        <w:jc w:val="both"/>
        <w:rPr>
          <w:b w:val="0"/>
          <w:bCs w:val="0"/>
        </w:rPr>
      </w:pPr>
      <w:r>
        <w:rPr>
          <w:rFonts w:eastAsia="黑体" w:cs="黑体" w:hint="eastAsia"/>
          <w:b w:val="0"/>
          <w:bCs w:val="0"/>
        </w:rPr>
        <w:lastRenderedPageBreak/>
        <w:t>三、其它</w:t>
      </w:r>
    </w:p>
    <w:p w:rsidR="00D23BC8" w:rsidRPr="00D203CB" w:rsidRDefault="0025756C" w:rsidP="00A20C8A">
      <w:pPr>
        <w:numPr>
          <w:ilvl w:val="0"/>
          <w:numId w:val="1"/>
        </w:numPr>
        <w:spacing w:afterLines="50" w:after="174" w:line="320" w:lineRule="exact"/>
        <w:ind w:left="420" w:firstLine="0"/>
        <w:rPr>
          <w:sz w:val="22"/>
          <w:szCs w:val="22"/>
        </w:rPr>
      </w:pPr>
      <w:r>
        <w:rPr>
          <w:rFonts w:cs="宋体" w:hint="eastAsia"/>
          <w:sz w:val="22"/>
          <w:szCs w:val="22"/>
        </w:rPr>
        <w:t>是否申请延长伦理审查批件的有效期：</w:t>
      </w:r>
      <w:r w:rsidR="006D1D3B">
        <w:rPr>
          <w:rFonts w:ascii="楷体_GB2312" w:eastAsia="楷体_GB2312" w:hAnsi="TimesNewRoman" w:cs="楷体_GB2312" w:hint="eastAsia"/>
          <w:kern w:val="0"/>
        </w:rPr>
        <w:t>□否，□是→请说明：</w:t>
      </w:r>
      <w:r w:rsidR="00D203CB" w:rsidRPr="00D203CB">
        <w:rPr>
          <w:rFonts w:ascii="楷体_GB2312" w:eastAsia="楷体_GB2312" w:hAnsi="TimesNewRoman" w:cs="楷体_GB2312" w:hint="eastAsia"/>
          <w:kern w:val="0"/>
          <w:u w:val="single"/>
        </w:rPr>
        <w:t xml:space="preserve"> </w:t>
      </w:r>
      <w:r w:rsidR="00D203CB" w:rsidRPr="00D203CB">
        <w:rPr>
          <w:sz w:val="22"/>
          <w:szCs w:val="22"/>
          <w:u w:val="single"/>
        </w:rPr>
        <w:t xml:space="preserve">              </w:t>
      </w:r>
    </w:p>
    <w:p w:rsidR="00D203CB" w:rsidRDefault="00D203CB" w:rsidP="00D203CB">
      <w:pPr>
        <w:tabs>
          <w:tab w:val="left" w:pos="840"/>
        </w:tabs>
        <w:spacing w:afterLines="50" w:after="174" w:line="320" w:lineRule="exact"/>
        <w:ind w:left="420"/>
        <w:rPr>
          <w:sz w:val="22"/>
          <w:szCs w:val="22"/>
        </w:rPr>
      </w:pPr>
    </w:p>
    <w:tbl>
      <w:tblPr>
        <w:tblW w:w="85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4"/>
        <w:gridCol w:w="2130"/>
        <w:gridCol w:w="2131"/>
        <w:gridCol w:w="2130"/>
      </w:tblGrid>
      <w:tr w:rsidR="00D23BC8" w:rsidTr="00D203CB">
        <w:trPr>
          <w:trHeight w:val="680"/>
        </w:trPr>
        <w:tc>
          <w:tcPr>
            <w:tcW w:w="2154" w:type="dxa"/>
            <w:vAlign w:val="center"/>
          </w:tcPr>
          <w:p w:rsidR="00D23BC8" w:rsidRDefault="0025756C" w:rsidP="00A20C8A">
            <w:pPr>
              <w:spacing w:line="320" w:lineRule="exact"/>
              <w:jc w:val="center"/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2130" w:type="dxa"/>
            <w:vAlign w:val="center"/>
          </w:tcPr>
          <w:p w:rsidR="00D23BC8" w:rsidRDefault="00D23BC8" w:rsidP="00A20C8A">
            <w:pPr>
              <w:spacing w:line="3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:rsidR="00D23BC8" w:rsidRDefault="0025756C" w:rsidP="00A20C8A">
            <w:pPr>
              <w:spacing w:line="320" w:lineRule="exact"/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30" w:type="dxa"/>
            <w:vAlign w:val="center"/>
          </w:tcPr>
          <w:p w:rsidR="00D23BC8" w:rsidRDefault="00D23BC8" w:rsidP="00A20C8A">
            <w:pPr>
              <w:spacing w:line="320" w:lineRule="exact"/>
              <w:jc w:val="center"/>
              <w:rPr>
                <w:rFonts w:ascii="楷体_GB2312" w:eastAsia="楷体_GB2312"/>
              </w:rPr>
            </w:pPr>
          </w:p>
        </w:tc>
      </w:tr>
    </w:tbl>
    <w:p w:rsidR="00D23BC8" w:rsidRDefault="00D23BC8">
      <w:pPr>
        <w:spacing w:line="320" w:lineRule="exact"/>
      </w:pPr>
    </w:p>
    <w:sectPr w:rsidR="00D23BC8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46A" w:rsidRDefault="004D146A">
      <w:r>
        <w:separator/>
      </w:r>
    </w:p>
  </w:endnote>
  <w:endnote w:type="continuationSeparator" w:id="0">
    <w:p w:rsidR="004D146A" w:rsidRDefault="004D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BC8" w:rsidRDefault="0025756C">
    <w:pPr>
      <w:pStyle w:val="a7"/>
      <w:jc w:val="center"/>
      <w:rPr>
        <w:sz w:val="21"/>
        <w:szCs w:val="21"/>
      </w:rPr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440DF7">
      <w:rPr>
        <w:noProof/>
      </w:rPr>
      <w:t>1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r w:rsidR="004D146A">
      <w:fldChar w:fldCharType="begin"/>
    </w:r>
    <w:r w:rsidR="004D146A">
      <w:instrText xml:space="preserve"> NUMPAGES </w:instrText>
    </w:r>
    <w:r w:rsidR="004D146A">
      <w:fldChar w:fldCharType="separate"/>
    </w:r>
    <w:r w:rsidR="00440DF7">
      <w:rPr>
        <w:noProof/>
      </w:rPr>
      <w:t>2</w:t>
    </w:r>
    <w:r w:rsidR="004D146A">
      <w:rPr>
        <w:noProof/>
      </w:rPr>
      <w:fldChar w:fldCharType="end"/>
    </w:r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46A" w:rsidRDefault="004D146A">
      <w:r>
        <w:separator/>
      </w:r>
    </w:p>
  </w:footnote>
  <w:footnote w:type="continuationSeparator" w:id="0">
    <w:p w:rsidR="004D146A" w:rsidRDefault="004D1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BC8" w:rsidRDefault="0025756C">
    <w:pPr>
      <w:pStyle w:val="a9"/>
      <w:jc w:val="left"/>
    </w:pPr>
    <w:r>
      <w:rPr>
        <w:rFonts w:cs="宋体" w:hint="eastAsia"/>
      </w:rPr>
      <w:t>研究进展报告</w:t>
    </w:r>
    <w:r>
      <w:t xml:space="preserve">                                                                AF/SQ/LS04-V</w:t>
    </w:r>
    <w:r>
      <w:rPr>
        <w:rFonts w:hint="eastAsia"/>
      </w:rPr>
      <w:t>0</w:t>
    </w:r>
    <w:r w:rsidR="00440DF7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3442D"/>
    <w:multiLevelType w:val="multilevel"/>
    <w:tmpl w:val="0963442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0ZDU2NWExODM1ODA5YjFkOTI3NDc4MDMzNWFiZmUifQ=="/>
  </w:docVars>
  <w:rsids>
    <w:rsidRoot w:val="00DC21E5"/>
    <w:rsid w:val="0012309A"/>
    <w:rsid w:val="001E13B1"/>
    <w:rsid w:val="001F3E84"/>
    <w:rsid w:val="002004FE"/>
    <w:rsid w:val="0025756C"/>
    <w:rsid w:val="0042662C"/>
    <w:rsid w:val="00440DF7"/>
    <w:rsid w:val="00446848"/>
    <w:rsid w:val="004B3DEC"/>
    <w:rsid w:val="004D146A"/>
    <w:rsid w:val="00603E7D"/>
    <w:rsid w:val="0066077E"/>
    <w:rsid w:val="0067729E"/>
    <w:rsid w:val="006819EC"/>
    <w:rsid w:val="006D1D3B"/>
    <w:rsid w:val="006E3272"/>
    <w:rsid w:val="008C53AD"/>
    <w:rsid w:val="008F7D9D"/>
    <w:rsid w:val="009107C5"/>
    <w:rsid w:val="009403D9"/>
    <w:rsid w:val="009C646F"/>
    <w:rsid w:val="009F09D8"/>
    <w:rsid w:val="00A20C8A"/>
    <w:rsid w:val="00C20DF6"/>
    <w:rsid w:val="00D203CB"/>
    <w:rsid w:val="00D23BC8"/>
    <w:rsid w:val="00DC21E5"/>
    <w:rsid w:val="00DD175E"/>
    <w:rsid w:val="00E048E1"/>
    <w:rsid w:val="00E11375"/>
    <w:rsid w:val="00E75178"/>
    <w:rsid w:val="00EB4650"/>
    <w:rsid w:val="00ED0546"/>
    <w:rsid w:val="04900F93"/>
    <w:rsid w:val="0AF44A66"/>
    <w:rsid w:val="0EBD1BA7"/>
    <w:rsid w:val="2BCF7E8E"/>
    <w:rsid w:val="3D5C5012"/>
    <w:rsid w:val="6B267B78"/>
    <w:rsid w:val="6F702F74"/>
    <w:rsid w:val="70FD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78908B"/>
  <w15:docId w15:val="{4C4CF287-2DF0-40EC-8A8E-42BE51B7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uiPriority="99" w:qFormat="1"/>
    <w:lsdException w:name="footer" w:semiHidden="1" w:uiPriority="99" w:qFormat="1"/>
    <w:lsdException w:name="caption" w:locked="1" w:semiHidden="1" w:uiPriority="35" w:unhideWhenUsed="1" w:qFormat="1"/>
    <w:lsdException w:name="Title" w:uiPriority="99" w:qFormat="1"/>
    <w:lsdException w:name="Default Paragraph Font" w:semiHidden="1" w:uiPriority="1" w:unhideWhenUsed="1"/>
    <w:lsdException w:name="Subtitle" w:uiPriority="99" w:qFormat="1"/>
    <w:lsdException w:name="Strong" w:locked="1" w:uiPriority="22" w:qFormat="1"/>
    <w:lsdException w:name="Emphasis" w:locked="1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unhideWhenUsed="1" w:qFormat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Subtitle"/>
    <w:basedOn w:val="a"/>
    <w:link w:val="ac"/>
    <w:uiPriority w:val="99"/>
    <w:qFormat/>
    <w:pPr>
      <w:jc w:val="center"/>
    </w:pPr>
    <w:rPr>
      <w:b/>
      <w:bCs/>
    </w:rPr>
  </w:style>
  <w:style w:type="paragraph" w:styleId="ad">
    <w:name w:val="Title"/>
    <w:basedOn w:val="a"/>
    <w:link w:val="ae"/>
    <w:uiPriority w:val="99"/>
    <w:qFormat/>
    <w:pPr>
      <w:widowControl/>
      <w:jc w:val="center"/>
    </w:pPr>
    <w:rPr>
      <w:b/>
      <w:bCs/>
      <w:kern w:val="0"/>
      <w:sz w:val="22"/>
      <w:szCs w:val="22"/>
      <w:lang w:eastAsia="en-US"/>
    </w:rPr>
  </w:style>
  <w:style w:type="character" w:customStyle="1" w:styleId="a4">
    <w:name w:val="纯文本 字符"/>
    <w:link w:val="a3"/>
    <w:uiPriority w:val="99"/>
    <w:qFormat/>
    <w:locked/>
    <w:rPr>
      <w:rFonts w:ascii="Courier New" w:eastAsia="宋体" w:hAnsi="Courier New" w:cs="Courier New"/>
      <w:kern w:val="0"/>
      <w:sz w:val="20"/>
      <w:szCs w:val="20"/>
      <w:lang w:eastAsia="en-US"/>
    </w:rPr>
  </w:style>
  <w:style w:type="character" w:customStyle="1" w:styleId="a6">
    <w:name w:val="批注框文本 字符"/>
    <w:link w:val="a5"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8">
    <w:name w:val="页脚 字符"/>
    <w:link w:val="a7"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a">
    <w:name w:val="页眉 字符"/>
    <w:link w:val="a9"/>
    <w:uiPriority w:val="99"/>
    <w:qFormat/>
    <w:locked/>
    <w:rPr>
      <w:rFonts w:eastAsia="宋体" w:cs="Times New Roman"/>
      <w:sz w:val="18"/>
      <w:szCs w:val="18"/>
    </w:rPr>
  </w:style>
  <w:style w:type="character" w:customStyle="1" w:styleId="ac">
    <w:name w:val="副标题 字符"/>
    <w:link w:val="ab"/>
    <w:uiPriority w:val="99"/>
    <w:qFormat/>
    <w:locked/>
    <w:rPr>
      <w:rFonts w:eastAsia="宋体" w:cs="Times New Roman"/>
      <w:b/>
      <w:bCs/>
      <w:sz w:val="24"/>
      <w:szCs w:val="24"/>
    </w:rPr>
  </w:style>
  <w:style w:type="character" w:customStyle="1" w:styleId="ae">
    <w:name w:val="标题 字符"/>
    <w:link w:val="ad"/>
    <w:uiPriority w:val="99"/>
    <w:qFormat/>
    <w:locked/>
    <w:rPr>
      <w:rFonts w:eastAsia="宋体" w:cs="Times New Roman"/>
      <w:b/>
      <w:bCs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561</Characters>
  <Application>Microsoft Office Word</Application>
  <DocSecurity>0</DocSecurity>
  <Lines>4</Lines>
  <Paragraphs>1</Paragraphs>
  <ScaleCrop>false</ScaleCrop>
  <Company>微软中国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4</cp:revision>
  <cp:lastPrinted>2014-03-31T07:54:00Z</cp:lastPrinted>
  <dcterms:created xsi:type="dcterms:W3CDTF">2023-06-26T07:35:00Z</dcterms:created>
  <dcterms:modified xsi:type="dcterms:W3CDTF">2023-12-27T07:51:00Z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F7BF721B1E48426B92ACD4C529A12CCF</vt:lpwstr>
  </property>
</Properties>
</file>